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79D7" w:rsidRPr="00ED52FE" w:rsidRDefault="00D53C38">
      <w:pPr>
        <w:rPr>
          <w:rFonts w:ascii="VictorsHand" w:hAnsi="VictorsHand"/>
          <w:b/>
          <w:sz w:val="96"/>
          <w:szCs w:val="96"/>
        </w:rP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margin-left:63pt;margin-top:-9pt;width:302.4pt;height:226.75pt;z-index:-2;visibility:visible" wrapcoords="-47 0 -47 21537 21600 21537 21600 0 -47 0">
            <v:imagedata r:id="rId7" o:title=""/>
            <w10:wrap type="tight"/>
          </v:shape>
        </w:pict>
      </w:r>
      <w:r>
        <w:rPr>
          <w:noProof/>
          <w:lang w:eastAsia="en-NZ"/>
        </w:rPr>
        <w:pict>
          <v:shape id="Picture 2" o:spid="_x0000_s1027" type="#_x0000_t75" style="position:absolute;margin-left:335.05pt;margin-top:-45pt;width:136.45pt;height:124.45pt;z-index:1;visibility:visible;mso-position-horizontal-relative:margin;mso-position-vertical-relative:margin">
            <v:imagedata r:id="rId8" o:title=""/>
            <w10:wrap type="square" anchorx="margin" anchory="margin"/>
          </v:shape>
        </w:pict>
      </w:r>
    </w:p>
    <w:p w:rsidR="000C79D7" w:rsidRPr="00ED52FE" w:rsidRDefault="000C79D7">
      <w:pPr>
        <w:rPr>
          <w:rFonts w:ascii="VictorsHand" w:hAnsi="VictorsHand"/>
          <w:b/>
          <w:sz w:val="48"/>
          <w:szCs w:val="48"/>
        </w:rPr>
      </w:pPr>
    </w:p>
    <w:p w:rsidR="000C79D7" w:rsidRDefault="000C79D7"/>
    <w:p w:rsidR="000C79D7" w:rsidRDefault="000C79D7"/>
    <w:p w:rsidR="000C79D7" w:rsidRDefault="000C79D7"/>
    <w:p w:rsidR="000C79D7" w:rsidRPr="0025575A" w:rsidRDefault="000C79D7" w:rsidP="007133D1">
      <w:pPr>
        <w:jc w:val="right"/>
        <w:rPr>
          <w:sz w:val="20"/>
          <w:szCs w:val="20"/>
        </w:rPr>
      </w:pPr>
      <w:r w:rsidRPr="0025575A">
        <w:rPr>
          <w:sz w:val="20"/>
          <w:szCs w:val="20"/>
        </w:rPr>
        <w:t>Leaders at Totara Springs Training Weekend</w:t>
      </w:r>
    </w:p>
    <w:p w:rsidR="000C79D7" w:rsidRDefault="000C79D7" w:rsidP="0025575A">
      <w:pPr>
        <w:jc w:val="center"/>
        <w:rPr>
          <w:rFonts w:ascii="VictorsHand" w:hAnsi="VictorsHand"/>
          <w:b/>
          <w:sz w:val="56"/>
          <w:szCs w:val="56"/>
        </w:rPr>
      </w:pPr>
      <w:proofErr w:type="gramStart"/>
      <w:r>
        <w:rPr>
          <w:rFonts w:ascii="VictorsHand" w:hAnsi="VictorsHand"/>
          <w:b/>
          <w:sz w:val="56"/>
          <w:szCs w:val="56"/>
        </w:rPr>
        <w:t>iconz4girlz</w:t>
      </w:r>
      <w:proofErr w:type="gramEnd"/>
      <w:r>
        <w:rPr>
          <w:rFonts w:ascii="VictorsHand" w:hAnsi="VictorsHand"/>
          <w:b/>
          <w:sz w:val="56"/>
          <w:szCs w:val="56"/>
        </w:rPr>
        <w:t xml:space="preserve"> Annual Report 2014</w:t>
      </w:r>
    </w:p>
    <w:p w:rsidR="000C79D7" w:rsidRDefault="000C79D7" w:rsidP="00ED52FE">
      <w:pPr>
        <w:rPr>
          <w:sz w:val="24"/>
          <w:szCs w:val="24"/>
        </w:rPr>
      </w:pPr>
      <w:r>
        <w:rPr>
          <w:sz w:val="24"/>
          <w:szCs w:val="24"/>
        </w:rPr>
        <w:t>The iconz4girlz network continued its steady growth in 2014 with 5 more Units launching. We ended the year with a total of 23 Units.</w:t>
      </w:r>
    </w:p>
    <w:p w:rsidR="000C79D7" w:rsidRDefault="000C79D7" w:rsidP="00ED52FE">
      <w:pPr>
        <w:rPr>
          <w:sz w:val="24"/>
          <w:szCs w:val="24"/>
        </w:rPr>
      </w:pPr>
      <w:r>
        <w:rPr>
          <w:sz w:val="24"/>
          <w:szCs w:val="24"/>
        </w:rPr>
        <w:t xml:space="preserve">A major review of uniforms and badges was undertaken as we looked at suitability, serviceability, supply and cost.  The whole IFG shop was then outsourced to Seeit with leaders having the convenience of ordering their requirements from their own online Corporate Page.  </w:t>
      </w:r>
    </w:p>
    <w:p w:rsidR="000C79D7" w:rsidRDefault="000C79D7" w:rsidP="00ED52FE">
      <w:pPr>
        <w:rPr>
          <w:sz w:val="24"/>
          <w:szCs w:val="24"/>
        </w:rPr>
      </w:pPr>
      <w:r>
        <w:rPr>
          <w:sz w:val="24"/>
          <w:szCs w:val="24"/>
        </w:rPr>
        <w:t xml:space="preserve">A training weekend for leaders was held at Totara Springs in Matamata in May where the leaders enjoyed getting to know each other while keeping busy with a full weekend of activities and learning.  </w:t>
      </w:r>
    </w:p>
    <w:p w:rsidR="000C79D7" w:rsidRPr="00ED52FE" w:rsidRDefault="000C79D7" w:rsidP="0037283B">
      <w:pPr>
        <w:rPr>
          <w:sz w:val="24"/>
          <w:szCs w:val="24"/>
        </w:rPr>
      </w:pPr>
      <w:r>
        <w:rPr>
          <w:sz w:val="24"/>
          <w:szCs w:val="24"/>
        </w:rPr>
        <w:t>Chris was then able to visit all but two of the Units who did not have leaders at the training weekend to present an overview of the course content.</w:t>
      </w:r>
      <w:r w:rsidRPr="00900151">
        <w:rPr>
          <w:noProof/>
          <w:lang w:eastAsia="en-NZ"/>
        </w:rPr>
        <w:t xml:space="preserve"> </w:t>
      </w:r>
    </w:p>
    <w:p w:rsidR="000C79D7" w:rsidRDefault="000C79D7" w:rsidP="00ED52FE">
      <w:pPr>
        <w:rPr>
          <w:sz w:val="24"/>
          <w:szCs w:val="24"/>
        </w:rPr>
      </w:pPr>
      <w:r>
        <w:rPr>
          <w:sz w:val="24"/>
          <w:szCs w:val="24"/>
        </w:rPr>
        <w:t>Filming of the “indoors” segments for our promotional DVD was completed and, with just the final tweaking to do, this should be available early in 2015.</w:t>
      </w:r>
    </w:p>
    <w:p w:rsidR="000C79D7" w:rsidRDefault="000C79D7" w:rsidP="007133D1">
      <w:pPr>
        <w:rPr>
          <w:sz w:val="24"/>
          <w:szCs w:val="24"/>
        </w:rPr>
      </w:pPr>
      <w:r>
        <w:rPr>
          <w:sz w:val="24"/>
          <w:szCs w:val="24"/>
        </w:rPr>
        <w:t>Leaders were kept informed throughout the year with regular issues of the i-girlz enewz.  Enquires via the website increased during 2014 and the use of Facebook as a medium to</w:t>
      </w:r>
      <w:r w:rsidR="007133D1">
        <w:rPr>
          <w:sz w:val="24"/>
          <w:szCs w:val="24"/>
        </w:rPr>
        <w:t xml:space="preserve"> connect leaders and promote i-girlz was continued to be encouraged.</w:t>
      </w:r>
      <w:r w:rsidR="007133D1">
        <w:rPr>
          <w:noProof/>
          <w:lang w:eastAsia="en-NZ"/>
        </w:rPr>
        <w:t xml:space="preserve"> </w:t>
      </w:r>
    </w:p>
    <w:p w:rsidR="000C79D7" w:rsidRDefault="000C79D7" w:rsidP="00ED52FE">
      <w:pPr>
        <w:rPr>
          <w:sz w:val="24"/>
          <w:szCs w:val="24"/>
        </w:rPr>
      </w:pPr>
      <w:r>
        <w:rPr>
          <w:sz w:val="24"/>
          <w:szCs w:val="24"/>
        </w:rPr>
        <w:t>At their meeting in November the GBNZ Board approved the appointment of Isabel Ross to the National Management Team as the i-girlz leaders’ representative.  There is still another vacancy on the team.</w:t>
      </w:r>
    </w:p>
    <w:p w:rsidR="000C79D7" w:rsidRDefault="000C79D7" w:rsidP="00ED52FE">
      <w:pPr>
        <w:rPr>
          <w:sz w:val="24"/>
          <w:szCs w:val="24"/>
        </w:rPr>
      </w:pPr>
      <w:r>
        <w:rPr>
          <w:sz w:val="24"/>
          <w:szCs w:val="24"/>
        </w:rPr>
        <w:t>As always we are indebted to all the people who share our vision for this ministry to girls. To leaders, supporters and sponsors please accept this as a personal acknowledgement for the positive influence you have made in our communities by being involved with the i-girlz programme.</w:t>
      </w:r>
    </w:p>
    <w:p w:rsidR="000C79D7" w:rsidRDefault="000C79D7" w:rsidP="00900151">
      <w:pPr>
        <w:jc w:val="center"/>
        <w:rPr>
          <w:sz w:val="24"/>
          <w:szCs w:val="24"/>
        </w:rPr>
      </w:pPr>
    </w:p>
    <w:p w:rsidR="000C79D7" w:rsidRPr="00D45E62" w:rsidRDefault="000C79D7" w:rsidP="00AC0A3A">
      <w:pPr>
        <w:jc w:val="center"/>
        <w:rPr>
          <w:sz w:val="24"/>
          <w:szCs w:val="24"/>
          <w:u w:val="single"/>
        </w:rPr>
      </w:pPr>
      <w:r w:rsidRPr="00D45E62">
        <w:rPr>
          <w:sz w:val="24"/>
          <w:szCs w:val="24"/>
          <w:u w:val="single"/>
        </w:rPr>
        <w:t>National Ministry Team Members</w:t>
      </w:r>
    </w:p>
    <w:p w:rsidR="000C79D7" w:rsidRDefault="000C79D7" w:rsidP="00565BA3">
      <w:pPr>
        <w:jc w:val="center"/>
        <w:rPr>
          <w:sz w:val="24"/>
          <w:szCs w:val="24"/>
        </w:rPr>
      </w:pPr>
      <w:r>
        <w:rPr>
          <w:sz w:val="24"/>
          <w:szCs w:val="24"/>
        </w:rPr>
        <w:t>Christine Brunt (Convenor)</w:t>
      </w:r>
    </w:p>
    <w:p w:rsidR="000C79D7" w:rsidRDefault="000C79D7" w:rsidP="00565BA3">
      <w:pPr>
        <w:jc w:val="center"/>
        <w:rPr>
          <w:sz w:val="24"/>
          <w:szCs w:val="24"/>
        </w:rPr>
      </w:pPr>
      <w:r>
        <w:rPr>
          <w:sz w:val="24"/>
          <w:szCs w:val="24"/>
        </w:rPr>
        <w:t>Jennifer Box JP QSM</w:t>
      </w:r>
    </w:p>
    <w:p w:rsidR="000C79D7" w:rsidRDefault="000C79D7" w:rsidP="00565BA3">
      <w:pPr>
        <w:jc w:val="center"/>
        <w:rPr>
          <w:sz w:val="24"/>
          <w:szCs w:val="24"/>
        </w:rPr>
      </w:pPr>
      <w:r>
        <w:rPr>
          <w:sz w:val="24"/>
          <w:szCs w:val="24"/>
        </w:rPr>
        <w:t>Charmayne Johnstone</w:t>
      </w:r>
    </w:p>
    <w:p w:rsidR="000C79D7" w:rsidRDefault="000C79D7" w:rsidP="00565BA3">
      <w:pPr>
        <w:jc w:val="center"/>
        <w:rPr>
          <w:sz w:val="24"/>
          <w:szCs w:val="24"/>
        </w:rPr>
      </w:pPr>
      <w:r>
        <w:rPr>
          <w:sz w:val="24"/>
          <w:szCs w:val="24"/>
        </w:rPr>
        <w:t>Isabel Ross (Leaders’ Representative)</w:t>
      </w:r>
    </w:p>
    <w:p w:rsidR="000C79D7" w:rsidRDefault="000C79D7" w:rsidP="00565BA3">
      <w:pPr>
        <w:jc w:val="center"/>
        <w:rPr>
          <w:sz w:val="24"/>
          <w:szCs w:val="24"/>
        </w:rPr>
      </w:pPr>
      <w:r>
        <w:rPr>
          <w:sz w:val="24"/>
          <w:szCs w:val="24"/>
        </w:rPr>
        <w:t>Janice Zachan JP QSM (Associate Member)</w:t>
      </w:r>
    </w:p>
    <w:p w:rsidR="000C79D7" w:rsidRDefault="00D356FE" w:rsidP="00D356FE">
      <w:pPr>
        <w:rPr>
          <w:sz w:val="24"/>
          <w:szCs w:val="24"/>
        </w:rPr>
      </w:pPr>
      <w:r>
        <w:rPr>
          <w:sz w:val="24"/>
          <w:szCs w:val="24"/>
        </w:rPr>
        <w:t xml:space="preserve">                                       </w:t>
      </w:r>
      <w:r w:rsidR="000C79D7">
        <w:rPr>
          <w:sz w:val="24"/>
          <w:szCs w:val="24"/>
        </w:rPr>
        <w:t>Stu Thompson BB ICONZ (Consultant and Trainer)</w:t>
      </w:r>
    </w:p>
    <w:p w:rsidR="00AC0A3A" w:rsidRDefault="00AC0A3A" w:rsidP="00D356FE">
      <w:pPr>
        <w:rPr>
          <w:sz w:val="24"/>
          <w:szCs w:val="24"/>
        </w:rPr>
      </w:pPr>
    </w:p>
    <w:p w:rsidR="00AC0A3A" w:rsidRDefault="00AC0A3A" w:rsidP="00D356FE">
      <w:pPr>
        <w:rPr>
          <w:sz w:val="24"/>
          <w:szCs w:val="24"/>
        </w:rPr>
      </w:pPr>
    </w:p>
    <w:p w:rsidR="00FA5CCB" w:rsidRDefault="00D53C38" w:rsidP="00565BA3">
      <w:pPr>
        <w:jc w:val="center"/>
        <w:rPr>
          <w:sz w:val="24"/>
          <w:szCs w:val="24"/>
        </w:rPr>
      </w:pPr>
      <w:r>
        <w:rPr>
          <w:noProof/>
        </w:rPr>
        <w:pict>
          <v:shape id="_x0000_s1034" type="#_x0000_t75" alt="https://scontent-b-lax.xx.fbcdn.net/hphotos-xpf1/v/t1.0-9/10649565_726381280749694_2748379057745960547_n.jpg?oh=26de8252a022c161dbbce16026f26c98&amp;oe=55632E1C" style="position:absolute;left:0;text-align:left;margin-left:.75pt;margin-top:13.9pt;width:144.85pt;height:193.35pt;rotation:198062fd;z-index:5;visibility:visible;mso-wrap-style:square;mso-position-horizontal-relative:text;mso-position-vertical-relative:text">
            <v:imagedata r:id="rId9" o:title="10649565_726381280749694_2748379057745960547_n"/>
            <w10:wrap type="square"/>
          </v:shape>
        </w:pict>
      </w:r>
      <w:r>
        <w:rPr>
          <w:noProof/>
          <w:lang w:eastAsia="en-NZ"/>
        </w:rPr>
        <w:pict>
          <v:shape id="Picture 7" o:spid="_x0000_s1028" type="#_x0000_t75" alt="https://scontent-b-lax.xx.fbcdn.net/hphotos-xpf1/v/t1.0-9/10801845_751625051558650_1477080507855541468_n.jpg?oh=f0f32e695a45aceb2024ad04d3586d42&amp;oe=5569FD08" style="position:absolute;left:0;text-align:left;margin-left:145.6pt;margin-top:35.5pt;width:180pt;height:180pt;rotation:-495656fd;z-index:2;visibility:visible">
            <v:imagedata r:id="rId10" o:title=""/>
            <w10:wrap type="square"/>
          </v:shape>
        </w:pict>
      </w:r>
      <w:r>
        <w:rPr>
          <w:noProof/>
        </w:rPr>
        <w:pict>
          <v:shape id="_x0000_s1035" type="#_x0000_t75" alt="https://scontent-a-lax.xx.fbcdn.net/hphotos-xaf1/v/t1.0-9/1891033_773633216024500_416140630729526552_n.jpg?oh=f98b6e4c0aadf4c7e0660f9a2bb8d116&amp;oe=554C955B" style="position:absolute;left:0;text-align:left;margin-left:312.7pt;margin-top:17.65pt;width:178.85pt;height:134pt;rotation:1026638fd;z-index:-1;visibility:visible;mso-wrap-style:square;mso-position-horizontal-relative:text;mso-position-vertical-relative:text" wrapcoords="-91 0 -91 21479 21600 21479 21600 0 -91 0">
            <v:imagedata r:id="rId11" o:title="1891033_773633216024500_416140630729526552_n"/>
            <w10:wrap type="tight"/>
          </v:shape>
        </w:pict>
      </w:r>
    </w:p>
    <w:p w:rsidR="00FA5CCB" w:rsidRDefault="00D53C38" w:rsidP="00565BA3">
      <w:pPr>
        <w:jc w:val="center"/>
        <w:rPr>
          <w:sz w:val="24"/>
          <w:szCs w:val="24"/>
        </w:rPr>
      </w:pPr>
      <w:r>
        <w:rPr>
          <w:noProof/>
        </w:rPr>
        <w:pict>
          <v:shape id="_x0000_s1036" type="#_x0000_t75" alt="https://scontent-a-lax.xx.fbcdn.net/hphotos-xpf1/v/t1.0-9/10390080_675682152486274_6018615739055977445_n.jpg?oh=c9b9c029c8ada4edd8c04dd29eb0d559&amp;oe=55507DBB" style="position:absolute;left:0;text-align:left;margin-left:348.45pt;margin-top:160.9pt;width:134.35pt;height:179.3pt;rotation:-659144fd;z-index:6;visibility:visible;mso-wrap-style:square;mso-position-horizontal-relative:text;mso-position-vertical-relative:text">
            <v:imagedata r:id="rId12" o:title="10390080_675682152486274_6018615739055977445_n"/>
            <w10:wrap type="square"/>
          </v:shape>
        </w:pict>
      </w:r>
    </w:p>
    <w:p w:rsidR="00FA5CCB" w:rsidRDefault="00D53C38" w:rsidP="00565BA3">
      <w:pPr>
        <w:jc w:val="center"/>
        <w:rPr>
          <w:sz w:val="24"/>
          <w:szCs w:val="24"/>
        </w:rPr>
      </w:pPr>
      <w:r>
        <w:rPr>
          <w:noProof/>
        </w:rPr>
        <w:pict>
          <v:shape id="Picture 4" o:spid="_x0000_s1033" type="#_x0000_t75" alt="https://scontent-b-lax.xx.fbcdn.net/hphotos-xpa1/v/t1.0-9/10371487_683824008338755_1961741932006778739_n.jpg?oh=bdc10e70e923a7200b49da965004ae0e&amp;oe=555E5F2C" style="position:absolute;left:0;text-align:left;margin-left:186.05pt;margin-top:108.45pt;width:187.5pt;height:140.25pt;z-index:4;visibility:visible;mso-position-horizontal-relative:text;mso-position-vertical-relative:text">
            <v:imagedata r:id="rId13" o:title=""/>
            <w10:wrap type="square"/>
          </v:shape>
        </w:pict>
      </w:r>
      <w:r>
        <w:rPr>
          <w:noProof/>
        </w:rPr>
        <w:pict>
          <v:shape id="Picture 6" o:spid="_x0000_s1032" type="#_x0000_t75" alt="https://fbcdn-sphotos-f-a.akamaihd.net/hphotos-ak-xap1/v/t1.0-9/10409590_675686935819129_7610963288445612207_n.jpg?oh=5868eacc1041192e91e17cff37807a3f&amp;oe=556C19F8&amp;__gda__=1431804196_fb43fb4f3242cb5aa2daa69cac5ce379" style="position:absolute;left:0;text-align:left;margin-left:-36.85pt;margin-top:53.5pt;width:254.55pt;height:142.65pt;rotation:294016fd;z-index:3;visibility:visible;mso-position-horizontal-relative:text;mso-position-vertical-relative:text">
            <v:imagedata r:id="rId14" o:title=""/>
            <w10:wrap type="square"/>
          </v:shape>
        </w:pict>
      </w:r>
    </w:p>
    <w:p w:rsidR="00FA5CCB" w:rsidRDefault="00FA5CCB" w:rsidP="00AC0A3A">
      <w:pPr>
        <w:rPr>
          <w:sz w:val="24"/>
          <w:szCs w:val="24"/>
        </w:rPr>
      </w:pPr>
    </w:p>
    <w:p w:rsidR="00FA5CCB" w:rsidRDefault="00FA5CCB" w:rsidP="00565BA3">
      <w:pPr>
        <w:jc w:val="center"/>
        <w:rPr>
          <w:sz w:val="24"/>
          <w:szCs w:val="24"/>
        </w:rPr>
      </w:pPr>
    </w:p>
    <w:p w:rsidR="00FA5CCB" w:rsidRDefault="00FA5CCB" w:rsidP="00565BA3">
      <w:pPr>
        <w:jc w:val="center"/>
        <w:rPr>
          <w:sz w:val="24"/>
          <w:szCs w:val="24"/>
        </w:rPr>
      </w:pPr>
    </w:p>
    <w:p w:rsidR="00FA5CCB" w:rsidRDefault="00FA5CCB" w:rsidP="00565BA3">
      <w:pPr>
        <w:jc w:val="center"/>
        <w:rPr>
          <w:noProof/>
          <w:lang w:eastAsia="en-NZ"/>
        </w:rPr>
      </w:pPr>
    </w:p>
    <w:p w:rsidR="00FA5CCB" w:rsidRDefault="00FA5CCB" w:rsidP="005C4BCE">
      <w:pPr>
        <w:rPr>
          <w:sz w:val="24"/>
          <w:szCs w:val="24"/>
        </w:rPr>
      </w:pPr>
      <w:bookmarkStart w:id="0" w:name="_GoBack"/>
      <w:bookmarkEnd w:id="0"/>
    </w:p>
    <w:sectPr w:rsidR="00FA5CCB" w:rsidSect="00AC0A3A">
      <w:pgSz w:w="11906" w:h="16838"/>
      <w:pgMar w:top="851" w:right="1440" w:bottom="28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C38" w:rsidRDefault="00D53C38" w:rsidP="00D4600C">
      <w:pPr>
        <w:spacing w:after="0" w:line="240" w:lineRule="auto"/>
      </w:pPr>
      <w:r>
        <w:separator/>
      </w:r>
    </w:p>
  </w:endnote>
  <w:endnote w:type="continuationSeparator" w:id="0">
    <w:p w:rsidR="00D53C38" w:rsidRDefault="00D53C38" w:rsidP="00D4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ictorsHand">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C38" w:rsidRDefault="00D53C38" w:rsidP="00D4600C">
      <w:pPr>
        <w:spacing w:after="0" w:line="240" w:lineRule="auto"/>
      </w:pPr>
      <w:r>
        <w:separator/>
      </w:r>
    </w:p>
  </w:footnote>
  <w:footnote w:type="continuationSeparator" w:id="0">
    <w:p w:rsidR="00D53C38" w:rsidRDefault="00D53C38" w:rsidP="00D4600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D52FE"/>
    <w:rsid w:val="000C79D7"/>
    <w:rsid w:val="00183E3A"/>
    <w:rsid w:val="001966CC"/>
    <w:rsid w:val="00230001"/>
    <w:rsid w:val="0025575A"/>
    <w:rsid w:val="002A7E78"/>
    <w:rsid w:val="0037283B"/>
    <w:rsid w:val="00424CCD"/>
    <w:rsid w:val="00537FC1"/>
    <w:rsid w:val="00565BA3"/>
    <w:rsid w:val="005C4BCE"/>
    <w:rsid w:val="005D6DAC"/>
    <w:rsid w:val="00674568"/>
    <w:rsid w:val="00685B1C"/>
    <w:rsid w:val="007133D1"/>
    <w:rsid w:val="00715499"/>
    <w:rsid w:val="00736452"/>
    <w:rsid w:val="00826AD0"/>
    <w:rsid w:val="00885916"/>
    <w:rsid w:val="00900151"/>
    <w:rsid w:val="0095343C"/>
    <w:rsid w:val="00A638D1"/>
    <w:rsid w:val="00A84204"/>
    <w:rsid w:val="00AC0A3A"/>
    <w:rsid w:val="00B939A7"/>
    <w:rsid w:val="00C23F74"/>
    <w:rsid w:val="00CE377C"/>
    <w:rsid w:val="00D356FE"/>
    <w:rsid w:val="00D45E62"/>
    <w:rsid w:val="00D4600C"/>
    <w:rsid w:val="00D53C38"/>
    <w:rsid w:val="00ED52FE"/>
    <w:rsid w:val="00FA5CCB"/>
    <w:rsid w:val="00FE5CFE"/>
    <w:rsid w:val="00FE79C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0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ED52F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ED52FE"/>
    <w:rPr>
      <w:rFonts w:ascii="Tahoma" w:hAnsi="Tahoma" w:cs="Tahoma"/>
      <w:sz w:val="16"/>
      <w:szCs w:val="16"/>
    </w:rPr>
  </w:style>
  <w:style w:type="paragraph" w:styleId="Header">
    <w:name w:val="header"/>
    <w:basedOn w:val="Normal"/>
    <w:link w:val="HeaderChar"/>
    <w:uiPriority w:val="99"/>
    <w:unhideWhenUsed/>
    <w:rsid w:val="00D4600C"/>
    <w:pPr>
      <w:tabs>
        <w:tab w:val="center" w:pos="4513"/>
        <w:tab w:val="right" w:pos="9026"/>
      </w:tabs>
    </w:pPr>
  </w:style>
  <w:style w:type="character" w:customStyle="1" w:styleId="HeaderChar">
    <w:name w:val="Header Char"/>
    <w:link w:val="Header"/>
    <w:uiPriority w:val="99"/>
    <w:rsid w:val="00D4600C"/>
    <w:rPr>
      <w:lang w:eastAsia="en-US"/>
    </w:rPr>
  </w:style>
  <w:style w:type="paragraph" w:styleId="Footer">
    <w:name w:val="footer"/>
    <w:basedOn w:val="Normal"/>
    <w:link w:val="FooterChar"/>
    <w:uiPriority w:val="99"/>
    <w:unhideWhenUsed/>
    <w:rsid w:val="00D4600C"/>
    <w:pPr>
      <w:tabs>
        <w:tab w:val="center" w:pos="4513"/>
        <w:tab w:val="right" w:pos="9026"/>
      </w:tabs>
    </w:pPr>
  </w:style>
  <w:style w:type="character" w:customStyle="1" w:styleId="FooterChar">
    <w:name w:val="Footer Char"/>
    <w:link w:val="Footer"/>
    <w:uiPriority w:val="99"/>
    <w:rsid w:val="00D4600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Pages>
  <Words>297</Words>
  <Characters>1699</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Brunt</dc:creator>
  <cp:lastModifiedBy>Christine Brunt</cp:lastModifiedBy>
  <cp:revision>10</cp:revision>
  <cp:lastPrinted>2015-02-08T19:59:00Z</cp:lastPrinted>
  <dcterms:created xsi:type="dcterms:W3CDTF">2015-02-08T18:55:00Z</dcterms:created>
  <dcterms:modified xsi:type="dcterms:W3CDTF">2015-02-16T07:39:00Z</dcterms:modified>
</cp:coreProperties>
</file>